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C47C7" w:rsidRDefault="00562935">
      <w:pPr>
        <w:spacing w:line="520" w:lineRule="exact"/>
        <w:jc w:val="center"/>
        <w:rPr>
          <w:rFonts w:ascii="Times New Roman" w:eastAsia="黑体" w:hAnsi="Times New Roman"/>
          <w:sz w:val="36"/>
        </w:rPr>
      </w:pPr>
      <w:r>
        <w:rPr>
          <w:rFonts w:ascii="Times New Roman" w:eastAsia="黑体" w:hAnsi="Times New Roman"/>
          <w:sz w:val="36"/>
        </w:rPr>
        <w:t>张家港市港华燃气</w:t>
      </w:r>
      <w:r>
        <w:rPr>
          <w:rFonts w:ascii="Times New Roman" w:eastAsia="黑体" w:hAnsi="Times New Roman"/>
          <w:sz w:val="36"/>
        </w:rPr>
        <w:t>2023</w:t>
      </w:r>
      <w:r>
        <w:rPr>
          <w:rFonts w:ascii="Times New Roman" w:eastAsia="黑体" w:hAnsi="Times New Roman"/>
          <w:sz w:val="36"/>
        </w:rPr>
        <w:t>年第</w:t>
      </w:r>
      <w:r>
        <w:rPr>
          <w:rFonts w:ascii="Times New Roman" w:eastAsia="黑体" w:hAnsi="Times New Roman" w:hint="eastAsia"/>
          <w:sz w:val="36"/>
        </w:rPr>
        <w:t>四</w:t>
      </w:r>
      <w:r>
        <w:rPr>
          <w:rFonts w:ascii="Times New Roman" w:eastAsia="黑体" w:hAnsi="Times New Roman"/>
          <w:sz w:val="36"/>
        </w:rPr>
        <w:t>批管网工程</w:t>
      </w:r>
    </w:p>
    <w:p w:rsidR="00EC47C7" w:rsidRDefault="00562935">
      <w:pPr>
        <w:spacing w:line="520" w:lineRule="exact"/>
        <w:jc w:val="center"/>
        <w:rPr>
          <w:rFonts w:ascii="Times New Roman" w:eastAsia="黑体" w:hAnsi="Times New Roman"/>
          <w:sz w:val="36"/>
        </w:rPr>
      </w:pPr>
      <w:r>
        <w:rPr>
          <w:rFonts w:ascii="Times New Roman" w:eastAsia="黑体" w:hAnsi="Times New Roman"/>
          <w:sz w:val="36"/>
        </w:rPr>
        <w:t>项目公示</w:t>
      </w:r>
    </w:p>
    <w:p w:rsidR="00EC47C7" w:rsidRDefault="00562935">
      <w:pPr>
        <w:spacing w:beforeLines="100" w:before="326" w:line="400" w:lineRule="exact"/>
        <w:ind w:firstLineChars="200" w:firstLine="480"/>
        <w:rPr>
          <w:rFonts w:ascii="Times New Roman" w:eastAsia="仿宋_GB2312" w:hAnsi="Times New Roman"/>
          <w:b/>
          <w:bCs/>
        </w:rPr>
      </w:pPr>
      <w:r>
        <w:rPr>
          <w:rFonts w:ascii="Times New Roman" w:eastAsia="仿宋_GB2312" w:hAnsi="Times New Roman"/>
        </w:rPr>
        <w:t>一、</w:t>
      </w:r>
      <w:r>
        <w:rPr>
          <w:rFonts w:ascii="Times New Roman" w:eastAsia="仿宋_GB2312" w:hAnsi="Times New Roman"/>
          <w:b/>
          <w:bCs/>
        </w:rPr>
        <w:t>项目概况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</w:rPr>
        <w:t>随着张家港市城市人口的增长、城市化和工业化进程的加快，城市生活质量提高，对城市基础设施建设及天然气供应提出了更高要求。原天然气供应管网不能满足城市发展需求，需要进行新的管网建设，满足日益增加的天然气需求。铺设新管网能节约整个管网运行成本，提高运营效益，符合资源利用方案。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</w:rPr>
        <w:t>本次张家港市港华燃气</w:t>
      </w:r>
      <w:r>
        <w:rPr>
          <w:rFonts w:ascii="Times New Roman" w:eastAsia="仿宋_GB2312" w:hAnsi="Times New Roman"/>
        </w:rPr>
        <w:t>2023</w:t>
      </w:r>
      <w:r>
        <w:rPr>
          <w:rFonts w:ascii="Times New Roman" w:eastAsia="仿宋_GB2312" w:hAnsi="Times New Roman"/>
        </w:rPr>
        <w:t>年第</w:t>
      </w:r>
      <w:r>
        <w:rPr>
          <w:rFonts w:ascii="Times New Roman" w:eastAsia="仿宋_GB2312" w:hAnsi="Times New Roman" w:hint="eastAsia"/>
        </w:rPr>
        <w:t>四</w:t>
      </w:r>
      <w:r>
        <w:rPr>
          <w:rFonts w:ascii="Times New Roman" w:eastAsia="仿宋_GB2312" w:hAnsi="Times New Roman"/>
        </w:rPr>
        <w:t>批管网工程共含有</w:t>
      </w:r>
      <w:r>
        <w:rPr>
          <w:rFonts w:ascii="Times New Roman" w:eastAsia="仿宋_GB2312" w:hAnsi="Times New Roman"/>
        </w:rPr>
        <w:t>38</w:t>
      </w:r>
      <w:r>
        <w:rPr>
          <w:rFonts w:ascii="Times New Roman" w:eastAsia="仿宋_GB2312" w:hAnsi="Times New Roman"/>
        </w:rPr>
        <w:t>个中压燃气管道工程，涉及张家港杨舍镇、</w:t>
      </w:r>
      <w:r w:rsidR="0061006A">
        <w:rPr>
          <w:rFonts w:ascii="Times New Roman" w:eastAsia="仿宋_GB2312" w:hAnsi="Times New Roman" w:hint="eastAsia"/>
        </w:rPr>
        <w:t>锦丰镇、锦丰镇、</w:t>
      </w:r>
      <w:bookmarkStart w:id="0" w:name="_GoBack"/>
      <w:bookmarkEnd w:id="0"/>
      <w:r>
        <w:rPr>
          <w:rFonts w:ascii="Times New Roman" w:eastAsia="仿宋_GB2312" w:hAnsi="Times New Roman"/>
        </w:rPr>
        <w:t>南丰镇、大新镇、凤凰镇、塘桥镇、乐余镇、保税区（项目</w:t>
      </w:r>
      <w:r>
        <w:rPr>
          <w:rFonts w:ascii="Times New Roman" w:eastAsia="仿宋_GB2312" w:hAnsi="Times New Roman" w:hint="eastAsia"/>
        </w:rPr>
        <w:t>明细</w:t>
      </w:r>
      <w:r>
        <w:rPr>
          <w:rFonts w:ascii="Times New Roman" w:eastAsia="仿宋_GB2312" w:hAnsi="Times New Roman"/>
        </w:rPr>
        <w:t>见附表一）。</w:t>
      </w:r>
    </w:p>
    <w:p w:rsidR="00EC47C7" w:rsidRDefault="00562935">
      <w:pPr>
        <w:spacing w:line="400" w:lineRule="exact"/>
        <w:ind w:firstLineChars="200" w:firstLine="482"/>
        <w:rPr>
          <w:rFonts w:ascii="Times New Roman" w:eastAsia="仿宋_GB2312" w:hAnsi="Times New Roman"/>
          <w:b/>
          <w:bCs/>
        </w:rPr>
      </w:pPr>
      <w:r>
        <w:rPr>
          <w:rFonts w:ascii="Times New Roman" w:eastAsia="仿宋_GB2312" w:hAnsi="Times New Roman"/>
          <w:b/>
          <w:bCs/>
        </w:rPr>
        <w:t>二、征求公众意见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</w:rPr>
        <w:t>现对该项目进行公示，主要就以下几点征求公众对本项目的意见，如有其他方面意见或建议也可提出：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</w:rPr>
        <w:t>（一）本项目建设及运营对当地经济社会发展的影响；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</w:rPr>
        <w:t>（二）本项目建设及运营对您的工作、生活的影响；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</w:rPr>
        <w:t>（三）本项目建设及运营对项目区周边环境的影响；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  <w:bCs/>
        </w:rPr>
      </w:pPr>
      <w:r>
        <w:rPr>
          <w:rFonts w:ascii="Times New Roman" w:eastAsia="仿宋_GB2312" w:hAnsi="Times New Roman"/>
        </w:rPr>
        <w:t>（四）本项目安全文明施工、质量管理</w:t>
      </w:r>
      <w:r>
        <w:rPr>
          <w:rFonts w:ascii="Times New Roman" w:eastAsia="仿宋_GB2312" w:hAnsi="Times New Roman"/>
          <w:bCs/>
        </w:rPr>
        <w:t>。</w:t>
      </w:r>
    </w:p>
    <w:p w:rsidR="00EC47C7" w:rsidRDefault="00562935">
      <w:pPr>
        <w:spacing w:line="400" w:lineRule="exact"/>
        <w:ind w:firstLineChars="200" w:firstLine="482"/>
        <w:rPr>
          <w:rFonts w:ascii="Times New Roman" w:eastAsia="仿宋_GB2312" w:hAnsi="Times New Roman"/>
          <w:b/>
          <w:bCs/>
        </w:rPr>
      </w:pPr>
      <w:r>
        <w:rPr>
          <w:rFonts w:ascii="Times New Roman" w:eastAsia="仿宋_GB2312" w:hAnsi="Times New Roman"/>
          <w:b/>
          <w:bCs/>
        </w:rPr>
        <w:t>三、公示说明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  <w:bCs/>
        </w:rPr>
      </w:pPr>
      <w:r>
        <w:rPr>
          <w:rFonts w:ascii="Times New Roman" w:eastAsia="仿宋_GB2312" w:hAnsi="Times New Roman"/>
          <w:bCs/>
        </w:rPr>
        <w:t>（一）本公示的公示期为自公示发布之日起</w:t>
      </w:r>
      <w:r>
        <w:rPr>
          <w:rFonts w:ascii="Times New Roman" w:eastAsia="仿宋_GB2312" w:hAnsi="Times New Roman"/>
          <w:bCs/>
        </w:rPr>
        <w:t>10</w:t>
      </w:r>
      <w:r>
        <w:rPr>
          <w:rFonts w:ascii="Times New Roman" w:eastAsia="仿宋_GB2312" w:hAnsi="Times New Roman"/>
          <w:bCs/>
        </w:rPr>
        <w:t>天；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  <w:bCs/>
        </w:rPr>
      </w:pPr>
      <w:r>
        <w:rPr>
          <w:rFonts w:ascii="Times New Roman" w:eastAsia="仿宋_GB2312" w:hAnsi="Times New Roman"/>
          <w:bCs/>
        </w:rPr>
        <w:t>（二）公众对项目实施的意见、建议可通过电话</w:t>
      </w:r>
      <w:r>
        <w:rPr>
          <w:rFonts w:ascii="Times New Roman" w:eastAsia="仿宋_GB2312" w:hAnsi="Times New Roman"/>
          <w:bCs/>
        </w:rPr>
        <w:t>/</w:t>
      </w:r>
      <w:r>
        <w:rPr>
          <w:rFonts w:ascii="Times New Roman" w:eastAsia="仿宋_GB2312" w:hAnsi="Times New Roman"/>
          <w:bCs/>
        </w:rPr>
        <w:t>短信</w:t>
      </w:r>
      <w:r>
        <w:rPr>
          <w:rFonts w:ascii="Times New Roman" w:eastAsia="仿宋_GB2312" w:hAnsi="Times New Roman"/>
          <w:bCs/>
        </w:rPr>
        <w:t>/</w:t>
      </w:r>
      <w:r>
        <w:rPr>
          <w:rFonts w:ascii="Times New Roman" w:eastAsia="仿宋_GB2312" w:hAnsi="Times New Roman"/>
          <w:bCs/>
        </w:rPr>
        <w:t>电子邮件等形式与项目建设单位、评估实施单位反馈；</w:t>
      </w:r>
    </w:p>
    <w:p w:rsidR="00EC47C7" w:rsidRDefault="00562935">
      <w:pPr>
        <w:spacing w:line="400" w:lineRule="exact"/>
        <w:ind w:firstLineChars="200" w:firstLine="480"/>
        <w:jc w:val="both"/>
        <w:rPr>
          <w:rFonts w:ascii="Times New Roman" w:eastAsia="仿宋_GB2312" w:hAnsi="Times New Roman"/>
          <w:bCs/>
        </w:rPr>
      </w:pPr>
      <w:r>
        <w:rPr>
          <w:rFonts w:ascii="Times New Roman" w:eastAsia="仿宋_GB2312" w:hAnsi="Times New Roman"/>
          <w:bCs/>
        </w:rPr>
        <w:t>（三）公示期间，评估实施单位将为公众提供相关资料查询和咨询服务；</w:t>
      </w:r>
    </w:p>
    <w:p w:rsidR="00EC47C7" w:rsidRDefault="00562935">
      <w:pPr>
        <w:spacing w:line="400" w:lineRule="exact"/>
        <w:ind w:firstLineChars="200" w:firstLine="482"/>
        <w:rPr>
          <w:rFonts w:ascii="Times New Roman" w:eastAsia="仿宋_GB2312" w:hAnsi="Times New Roman"/>
          <w:b/>
          <w:bCs/>
        </w:rPr>
      </w:pPr>
      <w:r>
        <w:rPr>
          <w:rFonts w:ascii="Times New Roman" w:eastAsia="仿宋_GB2312" w:hAnsi="Times New Roman"/>
          <w:b/>
          <w:bCs/>
        </w:rPr>
        <w:t>四、联系方式</w:t>
      </w:r>
    </w:p>
    <w:p w:rsidR="00EC47C7" w:rsidRDefault="00562935">
      <w:pPr>
        <w:spacing w:line="400" w:lineRule="exact"/>
        <w:ind w:firstLineChars="200" w:firstLine="482"/>
        <w:jc w:val="both"/>
        <w:rPr>
          <w:rFonts w:ascii="Times New Roman" w:eastAsia="仿宋_GB2312" w:hAnsi="Times New Roman"/>
          <w:b/>
          <w:bCs/>
        </w:rPr>
      </w:pPr>
      <w:r>
        <w:rPr>
          <w:rFonts w:ascii="Times New Roman" w:eastAsia="仿宋_GB2312" w:hAnsi="Times New Roman"/>
          <w:b/>
          <w:bCs/>
        </w:rPr>
        <w:t>（一）项目建设单位</w:t>
      </w:r>
    </w:p>
    <w:p w:rsidR="00EC47C7" w:rsidRDefault="00562935">
      <w:pPr>
        <w:pStyle w:val="af1"/>
        <w:spacing w:line="400" w:lineRule="exact"/>
        <w:ind w:firstLine="480"/>
        <w:rPr>
          <w:rFonts w:eastAsia="仿宋_GB2312"/>
          <w:color w:val="000000"/>
          <w:kern w:val="0"/>
          <w:sz w:val="24"/>
          <w:szCs w:val="24"/>
        </w:rPr>
      </w:pPr>
      <w:r>
        <w:rPr>
          <w:rFonts w:eastAsia="仿宋_GB2312"/>
          <w:color w:val="000000"/>
          <w:kern w:val="0"/>
          <w:sz w:val="24"/>
          <w:szCs w:val="24"/>
        </w:rPr>
        <w:t>单位名称：张家港港华燃气有限公司</w:t>
      </w:r>
    </w:p>
    <w:p w:rsidR="00EC47C7" w:rsidRDefault="00562935">
      <w:pPr>
        <w:autoSpaceDN w:val="0"/>
        <w:spacing w:line="400" w:lineRule="exact"/>
        <w:ind w:firstLineChars="200" w:firstLine="480"/>
        <w:jc w:val="both"/>
        <w:rPr>
          <w:rFonts w:ascii="Times New Roman" w:eastAsia="仿宋_GB2312" w:hAnsi="Times New Roman"/>
          <w:color w:val="000000"/>
        </w:rPr>
      </w:pPr>
      <w:r>
        <w:rPr>
          <w:rFonts w:ascii="Times New Roman" w:eastAsia="仿宋_GB2312" w:hAnsi="Times New Roman"/>
          <w:color w:val="000000"/>
        </w:rPr>
        <w:t>地址：张家港市农联村南桥四组</w:t>
      </w:r>
    </w:p>
    <w:p w:rsidR="00EC47C7" w:rsidRDefault="00562935">
      <w:pPr>
        <w:autoSpaceDN w:val="0"/>
        <w:spacing w:line="400" w:lineRule="exact"/>
        <w:ind w:firstLineChars="200" w:firstLine="480"/>
        <w:jc w:val="both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  <w:color w:val="000000"/>
        </w:rPr>
        <w:t>联系人：赵工</w:t>
      </w:r>
    </w:p>
    <w:p w:rsidR="00EC47C7" w:rsidRDefault="00562935">
      <w:pPr>
        <w:autoSpaceDN w:val="0"/>
        <w:spacing w:line="400" w:lineRule="exact"/>
        <w:ind w:firstLineChars="200" w:firstLine="480"/>
        <w:jc w:val="both"/>
        <w:rPr>
          <w:rFonts w:ascii="Times New Roman" w:eastAsia="仿宋_GB2312" w:hAnsi="Times New Roman"/>
          <w:color w:val="000000"/>
        </w:rPr>
      </w:pPr>
      <w:r>
        <w:rPr>
          <w:rFonts w:ascii="Times New Roman" w:eastAsia="仿宋_GB2312" w:hAnsi="Times New Roman"/>
          <w:color w:val="000000"/>
        </w:rPr>
        <w:t>联系人电话：</w:t>
      </w:r>
      <w:r>
        <w:rPr>
          <w:rFonts w:ascii="Times New Roman" w:eastAsia="仿宋_GB2312" w:hAnsi="Times New Roman"/>
          <w:color w:val="000000"/>
        </w:rPr>
        <w:t>18112683393</w:t>
      </w:r>
    </w:p>
    <w:p w:rsidR="00EC47C7" w:rsidRDefault="00562935">
      <w:pPr>
        <w:spacing w:line="400" w:lineRule="exact"/>
        <w:ind w:firstLineChars="200" w:firstLine="482"/>
        <w:jc w:val="both"/>
        <w:rPr>
          <w:rFonts w:ascii="Times New Roman" w:eastAsia="仿宋_GB2312" w:hAnsi="Times New Roman"/>
          <w:b/>
          <w:bCs/>
        </w:rPr>
      </w:pPr>
      <w:r>
        <w:rPr>
          <w:rFonts w:ascii="Times New Roman" w:eastAsia="仿宋_GB2312" w:hAnsi="Times New Roman"/>
          <w:b/>
          <w:bCs/>
        </w:rPr>
        <w:t>（二）评估实施单位</w:t>
      </w:r>
    </w:p>
    <w:p w:rsidR="00EC47C7" w:rsidRDefault="00562935">
      <w:pPr>
        <w:autoSpaceDN w:val="0"/>
        <w:spacing w:line="400" w:lineRule="exact"/>
        <w:ind w:firstLineChars="200" w:firstLine="480"/>
        <w:rPr>
          <w:rFonts w:ascii="Times New Roman" w:eastAsia="仿宋_GB2312" w:hAnsi="Times New Roman"/>
        </w:rPr>
      </w:pPr>
      <w:r>
        <w:rPr>
          <w:rFonts w:ascii="Times New Roman" w:eastAsia="仿宋_GB2312" w:hAnsi="Times New Roman"/>
          <w:color w:val="000000"/>
        </w:rPr>
        <w:t>单位名称：江苏政通规划咨询有限公司</w:t>
      </w:r>
    </w:p>
    <w:p w:rsidR="00EC47C7" w:rsidRDefault="00562935">
      <w:pPr>
        <w:autoSpaceDN w:val="0"/>
        <w:spacing w:line="400" w:lineRule="exact"/>
        <w:ind w:firstLineChars="200" w:firstLine="480"/>
        <w:rPr>
          <w:rFonts w:ascii="Times New Roman" w:eastAsia="仿宋_GB2312" w:hAnsi="Times New Roman"/>
          <w:color w:val="000000"/>
        </w:rPr>
      </w:pPr>
      <w:r>
        <w:rPr>
          <w:rFonts w:ascii="Times New Roman" w:eastAsia="仿宋_GB2312" w:hAnsi="Times New Roman"/>
          <w:color w:val="000000"/>
        </w:rPr>
        <w:t>联系人：任工</w:t>
      </w:r>
    </w:p>
    <w:p w:rsidR="00EC47C7" w:rsidRDefault="00562935">
      <w:pPr>
        <w:autoSpaceDN w:val="0"/>
        <w:spacing w:line="400" w:lineRule="exact"/>
        <w:ind w:firstLineChars="200" w:firstLine="480"/>
        <w:rPr>
          <w:rFonts w:ascii="Times New Roman" w:eastAsia="仿宋_GB2312" w:hAnsi="Times New Roman"/>
          <w:color w:val="000000"/>
        </w:rPr>
      </w:pPr>
      <w:r>
        <w:rPr>
          <w:rFonts w:ascii="Times New Roman" w:eastAsia="仿宋_GB2312" w:hAnsi="Times New Roman"/>
          <w:color w:val="000000"/>
        </w:rPr>
        <w:t>联系人电话：</w:t>
      </w:r>
      <w:r>
        <w:rPr>
          <w:rFonts w:ascii="Times New Roman" w:eastAsia="仿宋_GB2312" w:hAnsi="Times New Roman"/>
          <w:color w:val="000000"/>
        </w:rPr>
        <w:t>13912644340</w:t>
      </w:r>
    </w:p>
    <w:p w:rsidR="00EC47C7" w:rsidRDefault="00562935">
      <w:pPr>
        <w:spacing w:line="400" w:lineRule="exact"/>
        <w:ind w:firstLineChars="200" w:firstLine="480"/>
        <w:rPr>
          <w:rFonts w:ascii="Times New Roman" w:hAnsi="Times New Roman"/>
          <w:color w:val="000000"/>
        </w:rPr>
      </w:pPr>
      <w:r>
        <w:rPr>
          <w:rFonts w:ascii="Times New Roman" w:eastAsia="仿宋_GB2312" w:hAnsi="Times New Roman"/>
          <w:color w:val="000000"/>
        </w:rPr>
        <w:t>E-mail</w:t>
      </w:r>
      <w:r>
        <w:rPr>
          <w:rFonts w:ascii="Times New Roman" w:eastAsia="仿宋_GB2312" w:hAnsi="Times New Roman"/>
        </w:rPr>
        <w:t>：</w:t>
      </w:r>
      <w:hyperlink r:id="rId5" w:history="1">
        <w:r>
          <w:rPr>
            <w:rStyle w:val="af"/>
            <w:rFonts w:ascii="Times New Roman" w:eastAsia="仿宋_GB2312" w:hAnsi="Times New Roman"/>
            <w:color w:val="000000" w:themeColor="text1"/>
            <w:u w:val="none"/>
          </w:rPr>
          <w:t>407710831@qq.com</w:t>
        </w:r>
      </w:hyperlink>
      <w:r>
        <w:rPr>
          <w:rFonts w:ascii="Times New Roman" w:hAnsi="Times New Roman"/>
          <w:color w:val="000000"/>
        </w:rPr>
        <w:br w:type="page"/>
      </w:r>
    </w:p>
    <w:p w:rsidR="00EC47C7" w:rsidRDefault="00562935">
      <w:pPr>
        <w:jc w:val="center"/>
        <w:rPr>
          <w:rFonts w:ascii="Times New Roman" w:eastAsia="仿宋" w:hAnsi="Times New Roman"/>
          <w:b/>
          <w:color w:val="000000"/>
          <w:sz w:val="28"/>
          <w:szCs w:val="28"/>
        </w:rPr>
      </w:pPr>
      <w:r>
        <w:rPr>
          <w:rFonts w:ascii="Times New Roman" w:eastAsia="仿宋" w:hAnsi="Times New Roman"/>
          <w:b/>
          <w:color w:val="000000"/>
          <w:sz w:val="28"/>
          <w:szCs w:val="28"/>
        </w:rPr>
        <w:lastRenderedPageBreak/>
        <w:t>附表一</w:t>
      </w:r>
    </w:p>
    <w:tbl>
      <w:tblPr>
        <w:tblW w:w="9279" w:type="dxa"/>
        <w:jc w:val="center"/>
        <w:tblLayout w:type="fixed"/>
        <w:tblLook w:val="04A0" w:firstRow="1" w:lastRow="0" w:firstColumn="1" w:lastColumn="0" w:noHBand="0" w:noVBand="1"/>
      </w:tblPr>
      <w:tblGrid>
        <w:gridCol w:w="782"/>
        <w:gridCol w:w="7218"/>
        <w:gridCol w:w="1279"/>
      </w:tblGrid>
      <w:tr w:rsidR="00EC47C7" w:rsidTr="00562935">
        <w:trPr>
          <w:trHeight w:val="499"/>
          <w:tblHeader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vAlign w:val="center"/>
          </w:tcPr>
          <w:p w:rsidR="00EC47C7" w:rsidRDefault="00562935">
            <w:pPr>
              <w:jc w:val="center"/>
              <w:rPr>
                <w:rFonts w:ascii="Times New Roman" w:eastAsia="仿宋" w:hAnsi="Times New Roman"/>
                <w:b/>
                <w:bCs/>
                <w:color w:val="000000"/>
              </w:rPr>
            </w:pPr>
            <w:r>
              <w:rPr>
                <w:rFonts w:ascii="Times New Roman" w:eastAsia="仿宋" w:hAnsi="Times New Roman"/>
                <w:b/>
                <w:bCs/>
                <w:color w:val="000000"/>
              </w:rPr>
              <w:t>序号</w:t>
            </w:r>
          </w:p>
        </w:tc>
        <w:tc>
          <w:tcPr>
            <w:tcW w:w="72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EC47C7" w:rsidRDefault="00562935">
            <w:pPr>
              <w:jc w:val="center"/>
              <w:rPr>
                <w:rFonts w:ascii="Times New Roman" w:eastAsia="仿宋" w:hAnsi="Times New Roman"/>
                <w:b/>
                <w:bCs/>
                <w:color w:val="000000"/>
              </w:rPr>
            </w:pPr>
            <w:r>
              <w:rPr>
                <w:rFonts w:ascii="Times New Roman" w:eastAsia="仿宋" w:hAnsi="Times New Roman"/>
                <w:b/>
                <w:bCs/>
                <w:color w:val="000000"/>
              </w:rPr>
              <w:t>项目名称</w:t>
            </w:r>
          </w:p>
        </w:tc>
        <w:tc>
          <w:tcPr>
            <w:tcW w:w="12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noWrap/>
            <w:vAlign w:val="center"/>
          </w:tcPr>
          <w:p w:rsidR="00EC47C7" w:rsidRDefault="00562935">
            <w:pPr>
              <w:jc w:val="center"/>
              <w:rPr>
                <w:rFonts w:ascii="Times New Roman" w:eastAsia="仿宋" w:hAnsi="Times New Roman"/>
                <w:b/>
                <w:bCs/>
                <w:color w:val="000000"/>
              </w:rPr>
            </w:pPr>
            <w:r>
              <w:rPr>
                <w:rFonts w:ascii="Times New Roman" w:eastAsia="仿宋" w:hAnsi="Times New Roman"/>
                <w:b/>
                <w:bCs/>
                <w:color w:val="000000"/>
              </w:rPr>
              <w:t>乡镇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</w:t>
            </w:r>
          </w:p>
        </w:tc>
        <w:tc>
          <w:tcPr>
            <w:tcW w:w="72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瓶改管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民丰南路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南丰西路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南丰南路中压燃气管道输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南丰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瓶改管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同福路（乐丰路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乐红路）中压燃气管道输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乐余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瓶改管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天台南路（千家百味饭店）中压燃气管道输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4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瓶改管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解放路（人民北路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中华路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)</w:t>
            </w:r>
            <w:r w:rsidRPr="00562935">
              <w:rPr>
                <w:rFonts w:ascii="Times New Roman" w:eastAsia="仿宋_GB2312" w:hAnsi="Times New Roman"/>
                <w:color w:val="000000"/>
              </w:rPr>
              <w:t>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后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塍</w:t>
            </w:r>
            <w:proofErr w:type="gramEnd"/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5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瓶改管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天台北路（刘四酸菜鱼、天台</w:t>
            </w:r>
            <w:r w:rsidRPr="00562935">
              <w:rPr>
                <w:rFonts w:ascii="Times New Roman" w:eastAsia="仿宋_GB2312" w:hAnsi="Times New Roman"/>
                <w:color w:val="000000"/>
              </w:rPr>
              <w:t>16-28#</w:t>
            </w:r>
            <w:r w:rsidRPr="00562935">
              <w:rPr>
                <w:rFonts w:ascii="Times New Roman" w:eastAsia="仿宋_GB2312" w:hAnsi="Times New Roman"/>
                <w:color w:val="000000"/>
              </w:rPr>
              <w:t>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6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瓶改管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人民路（方圆大酒店）中压燃气管道工程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乐余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7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瓶改管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中兴南路（美食客、小江畔）中压燃气管道输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bookmarkStart w:id="1" w:name="_Hlk127179180"/>
            <w:r>
              <w:rPr>
                <w:rFonts w:ascii="Times New Roman" w:eastAsia="仿宋" w:hAnsi="Times New Roman"/>
                <w:color w:val="000000"/>
                <w:kern w:val="2"/>
              </w:rPr>
              <w:t>8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瓶改管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中兴南路（长江路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黄泗浦东路）中压燃气管道输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bookmarkEnd w:id="1"/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9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瓶改管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乐富路（广场新村）中压燃气管道工程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乐余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10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晨丰公路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（二干河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农鹿路）中压改造燃气管道输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11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农鹿路（何季庭院）中压燃气管道工程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12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新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泾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东路（揖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斐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电）中压燃气管道工程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13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长兴路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杨舍水利站配套中压燃气管道工程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14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文锦云庭中压燃气管道工程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15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塘南路（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源杰新能源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16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沿江公路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景新路中压燃气管道工程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德积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17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德积街道办事处燃气管道工程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德积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18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中港南路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物润船联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中压配套燃气管道工程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19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发展路（华达路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金和电气）中压燃气管道输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20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晨丰公路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兴港路（美好风华雅园）中压燃气管道工程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21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香山北路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园林路（海港二村、海港三村）中压燃气管道输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22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金谷路（徐市印象三期）中压燃气管道输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凤凰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23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东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莱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中路（东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莱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办事处）中压燃气管道工程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24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</w:rPr>
            </w:pPr>
            <w:r w:rsidRPr="00562935">
              <w:rPr>
                <w:rFonts w:ascii="Times New Roman" w:eastAsia="仿宋_GB2312" w:hAnsi="Times New Roman"/>
              </w:rPr>
              <w:t>龙潭</w:t>
            </w:r>
            <w:proofErr w:type="gramStart"/>
            <w:r w:rsidRPr="00562935">
              <w:rPr>
                <w:rFonts w:ascii="Times New Roman" w:eastAsia="仿宋_GB2312" w:hAnsi="Times New Roman"/>
              </w:rPr>
              <w:t>湾路</w:t>
            </w:r>
            <w:proofErr w:type="gramEnd"/>
            <w:r w:rsidRPr="00562935">
              <w:rPr>
                <w:rFonts w:ascii="Times New Roman" w:eastAsia="仿宋_GB2312" w:hAnsi="Times New Roman"/>
              </w:rPr>
              <w:t>（升恒机械）中压燃气管道输</w:t>
            </w:r>
            <w:proofErr w:type="gramStart"/>
            <w:r w:rsidRPr="00562935">
              <w:rPr>
                <w:rFonts w:ascii="Times New Roman" w:eastAsia="仿宋_GB2312" w:hAnsi="Times New Roman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锦丰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25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</w:rPr>
            </w:pPr>
            <w:r w:rsidRPr="00562935">
              <w:rPr>
                <w:rFonts w:ascii="Times New Roman" w:eastAsia="仿宋_GB2312" w:hAnsi="Times New Roman"/>
              </w:rPr>
              <w:t>张家港市南庄路（第六中学）中压燃气管道输</w:t>
            </w:r>
            <w:proofErr w:type="gramStart"/>
            <w:r w:rsidRPr="00562935">
              <w:rPr>
                <w:rFonts w:ascii="Times New Roman" w:eastAsia="仿宋_GB2312" w:hAnsi="Times New Roman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26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</w:rPr>
            </w:pPr>
            <w:r w:rsidRPr="00562935">
              <w:rPr>
                <w:rFonts w:ascii="Times New Roman" w:eastAsia="仿宋_GB2312" w:hAnsi="Times New Roman"/>
              </w:rPr>
              <w:t>北京路（</w:t>
            </w:r>
            <w:proofErr w:type="gramStart"/>
            <w:r w:rsidRPr="00562935">
              <w:rPr>
                <w:rFonts w:ascii="Times New Roman" w:eastAsia="仿宋_GB2312" w:hAnsi="Times New Roman"/>
              </w:rPr>
              <w:t>天霸路</w:t>
            </w:r>
            <w:proofErr w:type="gramEnd"/>
            <w:r w:rsidRPr="00562935">
              <w:rPr>
                <w:rFonts w:ascii="Times New Roman" w:eastAsia="仿宋_GB2312" w:hAnsi="Times New Roman"/>
              </w:rPr>
              <w:t>-</w:t>
            </w:r>
            <w:r w:rsidRPr="00562935">
              <w:rPr>
                <w:rFonts w:ascii="Times New Roman" w:eastAsia="仿宋_GB2312" w:hAnsi="Times New Roman"/>
              </w:rPr>
              <w:t>沿江公路）燃气管道工程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德积</w:t>
            </w:r>
            <w:r>
              <w:rPr>
                <w:rFonts w:ascii="Times New Roman" w:eastAsia="仿宋_GB2312" w:hAnsi="Times New Roman" w:hint="eastAsia"/>
                <w:color w:val="000000"/>
              </w:rPr>
              <w:t>街道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27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</w:rPr>
            </w:pPr>
            <w:r w:rsidRPr="00562935">
              <w:rPr>
                <w:rFonts w:ascii="Times New Roman" w:eastAsia="仿宋_GB2312" w:hAnsi="Times New Roman"/>
              </w:rPr>
              <w:t>金阳路</w:t>
            </w:r>
            <w:r w:rsidRPr="00562935">
              <w:rPr>
                <w:rFonts w:ascii="Times New Roman" w:eastAsia="仿宋_GB2312" w:hAnsi="Times New Roman"/>
              </w:rPr>
              <w:t>-G204</w:t>
            </w:r>
            <w:r w:rsidRPr="00562935">
              <w:rPr>
                <w:rFonts w:ascii="Times New Roman" w:eastAsia="仿宋_GB2312" w:hAnsi="Times New Roman"/>
              </w:rPr>
              <w:t>（</w:t>
            </w:r>
            <w:proofErr w:type="gramStart"/>
            <w:r w:rsidRPr="00562935">
              <w:rPr>
                <w:rFonts w:ascii="Times New Roman" w:eastAsia="仿宋_GB2312" w:hAnsi="Times New Roman"/>
              </w:rPr>
              <w:t>茂华涂装</w:t>
            </w:r>
            <w:proofErr w:type="gramEnd"/>
            <w:r w:rsidRPr="00562935">
              <w:rPr>
                <w:rFonts w:ascii="Times New Roman" w:eastAsia="仿宋_GB2312" w:hAnsi="Times New Roman"/>
              </w:rPr>
              <w:t>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凤凰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28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静脉产业园经二路（市容管理处）中压燃气管道工程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南丰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29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金谷路（交通运输综合行政执法大队凤凰一中队）中压燃气管道输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凤凰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30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永乐路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永兴路中压燃气管道输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凤凰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31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希弘吴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大道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中心河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路（万和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源小区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塘桥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32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振兴南路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金陵东路（南丰公安局）中压燃气管道输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南丰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33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福新路过路（天兵科技）中压燃气管道工程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34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东二环快速路（燃气门站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r w:rsidRPr="00562935">
              <w:rPr>
                <w:rFonts w:ascii="Times New Roman" w:eastAsia="仿宋_GB2312" w:hAnsi="Times New Roman"/>
                <w:color w:val="000000"/>
              </w:rPr>
              <w:t>东南大道）中压燃气管道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35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平凝路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（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新润三期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）中压燃气管道输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配工程</w:t>
            </w:r>
            <w:proofErr w:type="gramEnd"/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大新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36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滨河路（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凯瑞捷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橡塑）中压燃气管道改造工程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37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沿江公路</w:t>
            </w:r>
            <w:r w:rsidRPr="00562935">
              <w:rPr>
                <w:rFonts w:ascii="Times New Roman" w:eastAsia="仿宋_GB2312" w:hAnsi="Times New Roman"/>
                <w:color w:val="000000"/>
              </w:rPr>
              <w:t>-</w:t>
            </w: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常余路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乐余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  <w:tr w:rsidR="00562935" w:rsidTr="00562935">
        <w:trPr>
          <w:trHeight w:val="510"/>
          <w:jc w:val="center"/>
        </w:trPr>
        <w:tc>
          <w:tcPr>
            <w:tcW w:w="78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noWrap/>
            <w:vAlign w:val="center"/>
          </w:tcPr>
          <w:p w:rsidR="00562935" w:rsidRDefault="00562935" w:rsidP="00562935">
            <w:pPr>
              <w:jc w:val="center"/>
              <w:rPr>
                <w:rFonts w:ascii="Times New Roman" w:eastAsia="仿宋" w:hAnsi="Times New Roman"/>
                <w:color w:val="000000"/>
                <w:kern w:val="2"/>
              </w:rPr>
            </w:pPr>
            <w:r>
              <w:rPr>
                <w:rFonts w:ascii="Times New Roman" w:eastAsia="仿宋" w:hAnsi="Times New Roman"/>
                <w:color w:val="000000"/>
                <w:kern w:val="2"/>
              </w:rPr>
              <w:t>38</w:t>
            </w:r>
          </w:p>
        </w:tc>
        <w:tc>
          <w:tcPr>
            <w:tcW w:w="72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proofErr w:type="gramStart"/>
            <w:r w:rsidRPr="00562935">
              <w:rPr>
                <w:rFonts w:ascii="Times New Roman" w:eastAsia="仿宋_GB2312" w:hAnsi="Times New Roman"/>
                <w:color w:val="000000"/>
              </w:rPr>
              <w:t>悦丰路</w:t>
            </w:r>
            <w:proofErr w:type="gramEnd"/>
            <w:r w:rsidRPr="00562935">
              <w:rPr>
                <w:rFonts w:ascii="Times New Roman" w:eastAsia="仿宋_GB2312" w:hAnsi="Times New Roman"/>
                <w:color w:val="000000"/>
              </w:rPr>
              <w:t>（瑞方环保科技）中压燃气管道工程</w:t>
            </w:r>
          </w:p>
        </w:tc>
        <w:tc>
          <w:tcPr>
            <w:tcW w:w="127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562935" w:rsidRPr="00562935" w:rsidRDefault="00562935" w:rsidP="00562935">
            <w:pPr>
              <w:jc w:val="center"/>
              <w:rPr>
                <w:rFonts w:ascii="Times New Roman" w:eastAsia="仿宋_GB2312" w:hAnsi="Times New Roman"/>
                <w:color w:val="000000"/>
              </w:rPr>
            </w:pPr>
            <w:r w:rsidRPr="00562935">
              <w:rPr>
                <w:rFonts w:ascii="Times New Roman" w:eastAsia="仿宋_GB2312" w:hAnsi="Times New Roman"/>
                <w:color w:val="000000"/>
              </w:rPr>
              <w:t>杨舍</w:t>
            </w:r>
            <w:r>
              <w:rPr>
                <w:rFonts w:ascii="Times New Roman" w:eastAsia="仿宋_GB2312" w:hAnsi="Times New Roman" w:hint="eastAsia"/>
                <w:color w:val="000000"/>
              </w:rPr>
              <w:t>镇</w:t>
            </w:r>
          </w:p>
        </w:tc>
      </w:tr>
    </w:tbl>
    <w:p w:rsidR="00EC47C7" w:rsidRDefault="00EC47C7">
      <w:pPr>
        <w:rPr>
          <w:rFonts w:ascii="Times New Roman" w:eastAsia="仿宋" w:hAnsi="Times New Roman"/>
          <w:color w:val="000000"/>
          <w:sz w:val="18"/>
        </w:rPr>
      </w:pPr>
    </w:p>
    <w:sectPr w:rsidR="00EC47C7">
      <w:pgSz w:w="11906" w:h="16838"/>
      <w:pgMar w:top="1440" w:right="1800" w:bottom="1440" w:left="1800" w:header="851" w:footer="992" w:gutter="0"/>
      <w:cols w:space="720"/>
      <w:docGrid w:type="lines"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4"/>
  <w:bordersDoNotSurroundHeader/>
  <w:bordersDoNotSurroundFooter/>
  <w:proofState w:spelling="clean" w:grammar="clean"/>
  <w:defaultTabStop w:val="420"/>
  <w:drawingGridHorizontalSpacing w:val="120"/>
  <w:drawingGridVerticalSpacing w:val="163"/>
  <w:noPunctuationKerning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docVars>
    <w:docVar w:name="commondata" w:val="eyJoZGlkIjoiOGZiN2IwYzE2YmZkZGYwZjIxMTMwZDdkMTI0OGI4ZjYifQ=="/>
  </w:docVars>
  <w:rsids>
    <w:rsidRoot w:val="00172A27"/>
    <w:rsid w:val="0001503F"/>
    <w:rsid w:val="00025940"/>
    <w:rsid w:val="00073F0A"/>
    <w:rsid w:val="000E160D"/>
    <w:rsid w:val="00106F50"/>
    <w:rsid w:val="0011144A"/>
    <w:rsid w:val="0011458C"/>
    <w:rsid w:val="001230B2"/>
    <w:rsid w:val="00164C84"/>
    <w:rsid w:val="00172A27"/>
    <w:rsid w:val="001A3E34"/>
    <w:rsid w:val="001E4C82"/>
    <w:rsid w:val="001F1C59"/>
    <w:rsid w:val="0020174A"/>
    <w:rsid w:val="002214DF"/>
    <w:rsid w:val="00303120"/>
    <w:rsid w:val="00327344"/>
    <w:rsid w:val="00366E4F"/>
    <w:rsid w:val="003A16F0"/>
    <w:rsid w:val="003C1F3B"/>
    <w:rsid w:val="004105EB"/>
    <w:rsid w:val="004348C4"/>
    <w:rsid w:val="0049757E"/>
    <w:rsid w:val="004C67B4"/>
    <w:rsid w:val="004D12DD"/>
    <w:rsid w:val="004D3229"/>
    <w:rsid w:val="004D3C54"/>
    <w:rsid w:val="00547459"/>
    <w:rsid w:val="00561A0F"/>
    <w:rsid w:val="00562935"/>
    <w:rsid w:val="00590EA1"/>
    <w:rsid w:val="005C4A02"/>
    <w:rsid w:val="005E3316"/>
    <w:rsid w:val="005F12FE"/>
    <w:rsid w:val="005F3FE0"/>
    <w:rsid w:val="0061006A"/>
    <w:rsid w:val="006628F3"/>
    <w:rsid w:val="00677B57"/>
    <w:rsid w:val="00747871"/>
    <w:rsid w:val="007B1AFF"/>
    <w:rsid w:val="00857575"/>
    <w:rsid w:val="00876CF9"/>
    <w:rsid w:val="008B06EF"/>
    <w:rsid w:val="008D5FE5"/>
    <w:rsid w:val="008E07C7"/>
    <w:rsid w:val="00922EDD"/>
    <w:rsid w:val="00925730"/>
    <w:rsid w:val="00940356"/>
    <w:rsid w:val="00952640"/>
    <w:rsid w:val="00AD05EF"/>
    <w:rsid w:val="00B56C28"/>
    <w:rsid w:val="00B66617"/>
    <w:rsid w:val="00BC60CA"/>
    <w:rsid w:val="00CA0075"/>
    <w:rsid w:val="00CB2814"/>
    <w:rsid w:val="00D0379A"/>
    <w:rsid w:val="00D36BB4"/>
    <w:rsid w:val="00D74B5B"/>
    <w:rsid w:val="00DA6D04"/>
    <w:rsid w:val="00DC515C"/>
    <w:rsid w:val="00E039A3"/>
    <w:rsid w:val="00E44933"/>
    <w:rsid w:val="00E94830"/>
    <w:rsid w:val="00EC47C7"/>
    <w:rsid w:val="00EE74A2"/>
    <w:rsid w:val="00EF0F70"/>
    <w:rsid w:val="00F15B18"/>
    <w:rsid w:val="00F31D34"/>
    <w:rsid w:val="00F801F0"/>
    <w:rsid w:val="00FA0285"/>
    <w:rsid w:val="00FA1DBE"/>
    <w:rsid w:val="00FD0404"/>
    <w:rsid w:val="00FD501C"/>
    <w:rsid w:val="03385E2B"/>
    <w:rsid w:val="05B04D49"/>
    <w:rsid w:val="0738695E"/>
    <w:rsid w:val="0E50600E"/>
    <w:rsid w:val="0E7A5A9F"/>
    <w:rsid w:val="0EFE438A"/>
    <w:rsid w:val="0F562C5A"/>
    <w:rsid w:val="228F6229"/>
    <w:rsid w:val="270E1C3F"/>
    <w:rsid w:val="280B0DA1"/>
    <w:rsid w:val="2D1C1A91"/>
    <w:rsid w:val="2E831E61"/>
    <w:rsid w:val="30505AF1"/>
    <w:rsid w:val="36EC6C16"/>
    <w:rsid w:val="3716032D"/>
    <w:rsid w:val="3B7A5227"/>
    <w:rsid w:val="3BE21E76"/>
    <w:rsid w:val="3CC332D9"/>
    <w:rsid w:val="429D21A0"/>
    <w:rsid w:val="44073905"/>
    <w:rsid w:val="486E1589"/>
    <w:rsid w:val="491C7EDA"/>
    <w:rsid w:val="4FA2275D"/>
    <w:rsid w:val="503F59B5"/>
    <w:rsid w:val="526C4B92"/>
    <w:rsid w:val="54A33699"/>
    <w:rsid w:val="59525A05"/>
    <w:rsid w:val="5ABE785F"/>
    <w:rsid w:val="60CC50BD"/>
    <w:rsid w:val="61364A56"/>
    <w:rsid w:val="61F16130"/>
    <w:rsid w:val="626D5BDE"/>
    <w:rsid w:val="63C216EE"/>
    <w:rsid w:val="64621E9A"/>
    <w:rsid w:val="64EE10CE"/>
    <w:rsid w:val="67CB24EB"/>
    <w:rsid w:val="67E06002"/>
    <w:rsid w:val="6A7A0813"/>
    <w:rsid w:val="6AF56ED7"/>
    <w:rsid w:val="6BD8102F"/>
    <w:rsid w:val="6C6521A9"/>
    <w:rsid w:val="6E4618D3"/>
    <w:rsid w:val="6F655D69"/>
    <w:rsid w:val="715D7E2A"/>
    <w:rsid w:val="725611C8"/>
    <w:rsid w:val="73050587"/>
    <w:rsid w:val="736A51EF"/>
    <w:rsid w:val="78883D62"/>
    <w:rsid w:val="7AE956FF"/>
    <w:rsid w:val="7EE8125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0E5DFF49"/>
  <w15:docId w15:val="{51AE50AD-75E9-4E45-BCE8-465641F222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 w:qFormat="1"/>
    <w:lsdException w:name="footnote text" w:semiHidden="1" w:unhideWhenUsed="1"/>
    <w:lsdException w:name="annotation text" w:semiHidden="1" w:unhideWhenUsed="1" w:qFormat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 w:qFormat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 w:qFormat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0" w:qFormat="1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next w:val="a0"/>
    <w:qFormat/>
    <w:rPr>
      <w:rFonts w:ascii="宋体" w:hAnsi="宋体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pPr>
      <w:keepNext/>
      <w:keepLines/>
      <w:spacing w:before="340" w:after="330" w:line="578" w:lineRule="auto"/>
      <w:jc w:val="center"/>
      <w:outlineLvl w:val="0"/>
    </w:pPr>
    <w:rPr>
      <w:rFonts w:ascii="Calibri" w:eastAsia="仿宋_GB2312" w:hAnsi="Calibri"/>
      <w:b/>
      <w:bCs/>
      <w:kern w:val="44"/>
      <w:sz w:val="32"/>
      <w:szCs w:val="44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0">
    <w:name w:val="Normal Indent"/>
    <w:basedOn w:val="a"/>
    <w:uiPriority w:val="99"/>
    <w:semiHidden/>
    <w:unhideWhenUsed/>
    <w:qFormat/>
    <w:pPr>
      <w:ind w:firstLineChars="200" w:firstLine="420"/>
    </w:pPr>
  </w:style>
  <w:style w:type="paragraph" w:styleId="a4">
    <w:name w:val="annotation text"/>
    <w:basedOn w:val="a"/>
    <w:link w:val="a5"/>
    <w:uiPriority w:val="99"/>
    <w:semiHidden/>
    <w:unhideWhenUsed/>
    <w:qFormat/>
  </w:style>
  <w:style w:type="paragraph" w:styleId="a6">
    <w:name w:val="Balloon Text"/>
    <w:basedOn w:val="a"/>
    <w:link w:val="a7"/>
    <w:uiPriority w:val="99"/>
    <w:semiHidden/>
    <w:unhideWhenUsed/>
    <w:qFormat/>
    <w:rPr>
      <w:sz w:val="18"/>
      <w:szCs w:val="18"/>
    </w:rPr>
  </w:style>
  <w:style w:type="paragraph" w:styleId="a8">
    <w:name w:val="footer"/>
    <w:basedOn w:val="a"/>
    <w:link w:val="a9"/>
    <w:uiPriority w:val="99"/>
    <w:unhideWhenUsed/>
    <w:qFormat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paragraph" w:styleId="aa">
    <w:name w:val="header"/>
    <w:basedOn w:val="a"/>
    <w:link w:val="ab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c">
    <w:name w:val="annotation subject"/>
    <w:basedOn w:val="a4"/>
    <w:next w:val="a4"/>
    <w:link w:val="ad"/>
    <w:uiPriority w:val="99"/>
    <w:semiHidden/>
    <w:unhideWhenUsed/>
    <w:qFormat/>
    <w:rPr>
      <w:b/>
      <w:bCs/>
    </w:rPr>
  </w:style>
  <w:style w:type="table" w:styleId="ae">
    <w:name w:val="Table Grid"/>
    <w:basedOn w:val="a2"/>
    <w:qFormat/>
    <w:rPr>
      <w:rFonts w:ascii="Calibri" w:hAnsi="Calibri" w:cs="Ari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0" w:type="dxa"/>
        <w:right w:w="0" w:type="dxa"/>
      </w:tblCellMar>
    </w:tblPr>
  </w:style>
  <w:style w:type="character" w:styleId="af">
    <w:name w:val="Hyperlink"/>
    <w:basedOn w:val="a1"/>
    <w:uiPriority w:val="99"/>
    <w:unhideWhenUsed/>
    <w:qFormat/>
    <w:rPr>
      <w:color w:val="0000FF" w:themeColor="hyperlink"/>
      <w:u w:val="single"/>
    </w:rPr>
  </w:style>
  <w:style w:type="character" w:styleId="af0">
    <w:name w:val="annotation reference"/>
    <w:basedOn w:val="a1"/>
    <w:uiPriority w:val="99"/>
    <w:semiHidden/>
    <w:unhideWhenUsed/>
    <w:qFormat/>
    <w:rPr>
      <w:sz w:val="21"/>
      <w:szCs w:val="21"/>
    </w:rPr>
  </w:style>
  <w:style w:type="character" w:customStyle="1" w:styleId="10">
    <w:name w:val="标题 1 字符"/>
    <w:basedOn w:val="a1"/>
    <w:link w:val="1"/>
    <w:uiPriority w:val="9"/>
    <w:qFormat/>
    <w:rPr>
      <w:rFonts w:ascii="Calibri" w:eastAsia="仿宋_GB2312" w:hAnsi="Calibri" w:cs="Times New Roman"/>
      <w:b/>
      <w:bCs/>
      <w:kern w:val="44"/>
      <w:sz w:val="32"/>
      <w:szCs w:val="44"/>
    </w:rPr>
  </w:style>
  <w:style w:type="character" w:customStyle="1" w:styleId="a7">
    <w:name w:val="批注框文本 字符"/>
    <w:basedOn w:val="a1"/>
    <w:link w:val="a6"/>
    <w:uiPriority w:val="99"/>
    <w:semiHidden/>
    <w:qFormat/>
    <w:rPr>
      <w:rFonts w:ascii="宋体" w:eastAsia="宋体" w:hAnsi="宋体" w:cs="Times New Roman"/>
      <w:kern w:val="0"/>
      <w:sz w:val="18"/>
      <w:szCs w:val="18"/>
    </w:rPr>
  </w:style>
  <w:style w:type="character" w:customStyle="1" w:styleId="20">
    <w:name w:val="标题 2 字符"/>
    <w:basedOn w:val="a1"/>
    <w:link w:val="2"/>
    <w:uiPriority w:val="9"/>
    <w:semiHidden/>
    <w:qFormat/>
    <w:rPr>
      <w:rFonts w:asciiTheme="majorHAnsi" w:eastAsiaTheme="majorEastAsia" w:hAnsiTheme="majorHAnsi" w:cstheme="majorBidi"/>
      <w:b/>
      <w:bCs/>
      <w:kern w:val="0"/>
      <w:sz w:val="32"/>
      <w:szCs w:val="32"/>
    </w:rPr>
  </w:style>
  <w:style w:type="character" w:customStyle="1" w:styleId="ab">
    <w:name w:val="页眉 字符"/>
    <w:basedOn w:val="a1"/>
    <w:link w:val="aa"/>
    <w:uiPriority w:val="99"/>
    <w:qFormat/>
    <w:rPr>
      <w:rFonts w:ascii="宋体" w:eastAsia="宋体" w:hAnsi="宋体" w:cs="Times New Roman"/>
      <w:kern w:val="0"/>
      <w:sz w:val="18"/>
      <w:szCs w:val="18"/>
    </w:rPr>
  </w:style>
  <w:style w:type="character" w:customStyle="1" w:styleId="a9">
    <w:name w:val="页脚 字符"/>
    <w:basedOn w:val="a1"/>
    <w:link w:val="a8"/>
    <w:uiPriority w:val="99"/>
    <w:qFormat/>
    <w:rPr>
      <w:rFonts w:ascii="宋体" w:eastAsia="宋体" w:hAnsi="宋体" w:cs="Times New Roman"/>
      <w:kern w:val="0"/>
      <w:sz w:val="18"/>
      <w:szCs w:val="18"/>
    </w:rPr>
  </w:style>
  <w:style w:type="paragraph" w:styleId="af1">
    <w:name w:val="List Paragraph"/>
    <w:basedOn w:val="a"/>
    <w:uiPriority w:val="34"/>
    <w:qFormat/>
    <w:pPr>
      <w:ind w:firstLineChars="200" w:firstLine="420"/>
      <w:jc w:val="both"/>
    </w:pPr>
    <w:rPr>
      <w:rFonts w:ascii="Times New Roman" w:hAnsi="Times New Roman"/>
      <w:kern w:val="2"/>
      <w:sz w:val="21"/>
      <w:szCs w:val="20"/>
    </w:rPr>
  </w:style>
  <w:style w:type="character" w:customStyle="1" w:styleId="a5">
    <w:name w:val="批注文字 字符"/>
    <w:basedOn w:val="a1"/>
    <w:link w:val="a4"/>
    <w:uiPriority w:val="99"/>
    <w:semiHidden/>
    <w:qFormat/>
    <w:rPr>
      <w:rFonts w:ascii="宋体" w:eastAsia="宋体" w:hAnsi="宋体" w:cs="Times New Roman"/>
      <w:kern w:val="0"/>
      <w:sz w:val="24"/>
      <w:szCs w:val="24"/>
    </w:rPr>
  </w:style>
  <w:style w:type="character" w:customStyle="1" w:styleId="ad">
    <w:name w:val="批注主题 字符"/>
    <w:basedOn w:val="a5"/>
    <w:link w:val="ac"/>
    <w:uiPriority w:val="99"/>
    <w:semiHidden/>
    <w:qFormat/>
    <w:rPr>
      <w:rFonts w:ascii="宋体" w:eastAsia="宋体" w:hAnsi="宋体" w:cs="Times New Roman"/>
      <w:b/>
      <w:bCs/>
      <w:kern w:val="0"/>
      <w:sz w:val="24"/>
      <w:szCs w:val="24"/>
    </w:rPr>
  </w:style>
  <w:style w:type="character" w:customStyle="1" w:styleId="font21">
    <w:name w:val="font21"/>
    <w:basedOn w:val="a1"/>
    <w:qFormat/>
    <w:rPr>
      <w:rFonts w:ascii="等线" w:eastAsia="等线" w:hAnsi="等线" w:hint="eastAsia"/>
      <w:b/>
      <w:bCs/>
      <w:color w:val="000000"/>
      <w:sz w:val="20"/>
      <w:szCs w:val="20"/>
      <w:u w:val="none"/>
    </w:rPr>
  </w:style>
  <w:style w:type="character" w:customStyle="1" w:styleId="font31">
    <w:name w:val="font31"/>
    <w:basedOn w:val="a1"/>
    <w:qFormat/>
    <w:rPr>
      <w:rFonts w:ascii="等线" w:eastAsia="等线" w:hAnsi="等线" w:hint="eastAsia"/>
      <w:color w:val="000000"/>
      <w:sz w:val="20"/>
      <w:szCs w:val="20"/>
      <w:u w:val="none"/>
    </w:rPr>
  </w:style>
  <w:style w:type="character" w:customStyle="1" w:styleId="font41">
    <w:name w:val="font41"/>
    <w:basedOn w:val="a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  <w:style w:type="character" w:customStyle="1" w:styleId="font61">
    <w:name w:val="font61"/>
    <w:basedOn w:val="a1"/>
    <w:qFormat/>
    <w:rPr>
      <w:rFonts w:ascii="等线" w:eastAsia="等线" w:hAnsi="等线" w:hint="eastAsia"/>
      <w:color w:val="000000"/>
      <w:sz w:val="20"/>
      <w:szCs w:val="20"/>
      <w:u w:val="none"/>
    </w:rPr>
  </w:style>
  <w:style w:type="character" w:customStyle="1" w:styleId="font51">
    <w:name w:val="font51"/>
    <w:basedOn w:val="a1"/>
    <w:qFormat/>
    <w:rPr>
      <w:rFonts w:ascii="Times New Roman" w:hAnsi="Times New Roman" w:cs="Times New Roman" w:hint="default"/>
      <w:color w:val="000000"/>
      <w:sz w:val="20"/>
      <w:szCs w:val="20"/>
      <w:u w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392206499@qq.com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6FA88-9ABD-4BC9-ACF1-2C73F0BCBC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285</Words>
  <Characters>1627</Characters>
  <Application>Microsoft Office Word</Application>
  <DocSecurity>0</DocSecurity>
  <Lines>13</Lines>
  <Paragraphs>3</Paragraphs>
  <ScaleCrop>false</ScaleCrop>
  <Company>Microsoft</Company>
  <LinksUpToDate>false</LinksUpToDate>
  <CharactersWithSpaces>1909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Administrtor</cp:lastModifiedBy>
  <cp:revision>46</cp:revision>
  <cp:lastPrinted>2022-09-06T09:33:00Z</cp:lastPrinted>
  <dcterms:created xsi:type="dcterms:W3CDTF">2018-09-30T06:40:00Z</dcterms:created>
  <dcterms:modified xsi:type="dcterms:W3CDTF">2023-11-22T06:23:00Z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2052-12.1.0.15358</vt:lpwstr>
  </property>
  <property fmtid="{D5CDD505-2E9C-101B-9397-08002B2CF9AE}" pid="3" name="ICV">
    <vt:lpwstr>1D6108A3604A4A5D889D222CE37B504F</vt:lpwstr>
  </property>
  <property fmtid="{D5CDD505-2E9C-101B-9397-08002B2CF9AE}" pid="4" name="commondata">
    <vt:lpwstr>eyJoZGlkIjoiNWQxY2FlMDc4ZTI5M2Y5NWZiNjJkOGJmNzI2NDZkMWIifQ==</vt:lpwstr>
  </property>
</Properties>
</file>